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C6" w:rsidRPr="00364E93" w:rsidRDefault="001032C6" w:rsidP="001032C6">
      <w:pPr>
        <w:spacing w:after="0" w:line="240" w:lineRule="auto"/>
        <w:jc w:val="center"/>
        <w:rPr>
          <w:rFonts w:ascii="Arial Black" w:eastAsia="Times New Roman" w:hAnsi="Arial Black" w:cs="Arial"/>
          <w:b/>
          <w:bCs/>
          <w:i/>
          <w:sz w:val="32"/>
          <w:szCs w:val="32"/>
          <w:lang w:eastAsia="fr-FR"/>
        </w:rPr>
      </w:pPr>
      <w:r w:rsidRPr="00364E93">
        <w:rPr>
          <w:rFonts w:ascii="Arial Black" w:eastAsia="Times New Roman" w:hAnsi="Arial Black" w:cs="Arial"/>
          <w:b/>
          <w:i/>
          <w:sz w:val="32"/>
          <w:szCs w:val="32"/>
          <w:lang w:eastAsia="fr-FR"/>
        </w:rPr>
        <w:t xml:space="preserve">« Par hasard ou par obligation, la vie vous amène à côtoyer d'autres cultures que la vôtre. On peut s'y brûler les ailes. On peut passer son chemin dans l'indifférence. On peut aussi faire un bout de route avec elles, sans pour autant renier ses racines » </w:t>
      </w:r>
      <w:r w:rsidRPr="00364E93">
        <w:rPr>
          <w:rFonts w:ascii="Arial Black" w:eastAsia="Times New Roman" w:hAnsi="Arial Black" w:cs="Arial"/>
          <w:b/>
          <w:bCs/>
          <w:i/>
          <w:sz w:val="32"/>
          <w:szCs w:val="32"/>
          <w:lang w:eastAsia="fr-FR"/>
        </w:rPr>
        <w:br/>
      </w:r>
      <w:proofErr w:type="spellStart"/>
      <w:r w:rsidRPr="00364E93">
        <w:rPr>
          <w:rFonts w:ascii="Arial Black" w:eastAsia="Times New Roman" w:hAnsi="Arial Black" w:cs="Arial"/>
          <w:b/>
          <w:bCs/>
          <w:i/>
          <w:sz w:val="32"/>
          <w:szCs w:val="32"/>
          <w:lang w:eastAsia="fr-FR"/>
        </w:rPr>
        <w:t>FloraTHEFAINE</w:t>
      </w:r>
      <w:proofErr w:type="spellEnd"/>
      <w:r w:rsidRPr="00364E93">
        <w:rPr>
          <w:rFonts w:ascii="Arial Black" w:eastAsia="Times New Roman" w:hAnsi="Arial Black" w:cs="Arial"/>
          <w:b/>
          <w:bCs/>
          <w:i/>
          <w:sz w:val="32"/>
          <w:szCs w:val="32"/>
          <w:lang w:eastAsia="fr-FR"/>
        </w:rPr>
        <w:t>, chorégraphe</w:t>
      </w:r>
    </w:p>
    <w:p w:rsidR="001032C6" w:rsidRPr="00364E93" w:rsidRDefault="001032C6" w:rsidP="001032C6">
      <w:pPr>
        <w:spacing w:after="0" w:line="240" w:lineRule="auto"/>
        <w:jc w:val="center"/>
        <w:rPr>
          <w:rFonts w:ascii="Script MT Bold" w:eastAsia="Times New Roman" w:hAnsi="Script MT Bold" w:cs="Arial"/>
          <w:b/>
          <w:i/>
          <w:sz w:val="32"/>
          <w:szCs w:val="32"/>
          <w:lang w:eastAsia="fr-FR"/>
        </w:rPr>
      </w:pPr>
      <w:r w:rsidRPr="00364E93">
        <w:rPr>
          <w:rFonts w:ascii="Script MT Bold" w:eastAsia="Times New Roman" w:hAnsi="Script MT Bold" w:cs="Arial"/>
          <w:b/>
          <w:i/>
          <w:sz w:val="32"/>
          <w:szCs w:val="32"/>
          <w:lang w:eastAsia="fr-FR"/>
        </w:rPr>
        <w:t> </w:t>
      </w:r>
    </w:p>
    <w:p w:rsidR="00E32466" w:rsidRPr="00364E93" w:rsidRDefault="00B85FFB">
      <w:pPr>
        <w:rPr>
          <w:sz w:val="32"/>
          <w:szCs w:val="32"/>
        </w:rPr>
      </w:pPr>
      <w:proofErr w:type="spellStart"/>
      <w:r w:rsidRPr="00364E93">
        <w:rPr>
          <w:sz w:val="32"/>
          <w:szCs w:val="32"/>
        </w:rPr>
        <w:t>Manuella</w:t>
      </w:r>
      <w:proofErr w:type="spellEnd"/>
      <w:r w:rsidRPr="00364E93">
        <w:rPr>
          <w:sz w:val="32"/>
          <w:szCs w:val="32"/>
        </w:rPr>
        <w:t xml:space="preserve"> R</w:t>
      </w:r>
      <w:r w:rsidR="00543D25" w:rsidRPr="00364E93">
        <w:rPr>
          <w:sz w:val="32"/>
          <w:szCs w:val="32"/>
        </w:rPr>
        <w:t xml:space="preserve">OIATTI-PELLURE </w:t>
      </w:r>
      <w:r w:rsidRPr="00364E93">
        <w:rPr>
          <w:sz w:val="32"/>
          <w:szCs w:val="32"/>
        </w:rPr>
        <w:t xml:space="preserve"> professeur de danse Africaine </w:t>
      </w:r>
      <w:r w:rsidR="00364E93">
        <w:rPr>
          <w:sz w:val="32"/>
          <w:szCs w:val="32"/>
        </w:rPr>
        <w:t>et afro-jazz à</w:t>
      </w:r>
      <w:r w:rsidRPr="00364E93">
        <w:rPr>
          <w:sz w:val="32"/>
          <w:szCs w:val="32"/>
        </w:rPr>
        <w:t xml:space="preserve"> l’association </w:t>
      </w:r>
      <w:proofErr w:type="spellStart"/>
      <w:r w:rsidRPr="00364E93">
        <w:rPr>
          <w:sz w:val="32"/>
          <w:szCs w:val="32"/>
        </w:rPr>
        <w:t>Mawela</w:t>
      </w:r>
      <w:proofErr w:type="spellEnd"/>
      <w:r w:rsidRPr="00364E93">
        <w:rPr>
          <w:sz w:val="32"/>
          <w:szCs w:val="32"/>
        </w:rPr>
        <w:t xml:space="preserve"> </w:t>
      </w:r>
      <w:proofErr w:type="spellStart"/>
      <w:r w:rsidRPr="00364E93">
        <w:rPr>
          <w:sz w:val="32"/>
          <w:szCs w:val="32"/>
        </w:rPr>
        <w:t>Afriqu’en</w:t>
      </w:r>
      <w:proofErr w:type="spellEnd"/>
      <w:r w:rsidRPr="00364E93">
        <w:rPr>
          <w:sz w:val="32"/>
          <w:szCs w:val="32"/>
        </w:rPr>
        <w:t xml:space="preserve"> danse à </w:t>
      </w:r>
      <w:proofErr w:type="spellStart"/>
      <w:r w:rsidRPr="00364E93">
        <w:rPr>
          <w:sz w:val="32"/>
          <w:szCs w:val="32"/>
        </w:rPr>
        <w:t>Montardon</w:t>
      </w:r>
      <w:proofErr w:type="spellEnd"/>
      <w:r w:rsidR="00543D25" w:rsidRPr="00364E93">
        <w:rPr>
          <w:sz w:val="32"/>
          <w:szCs w:val="32"/>
        </w:rPr>
        <w:t xml:space="preserve">  à  choisit </w:t>
      </w:r>
      <w:r w:rsidR="001032C6" w:rsidRPr="00364E93">
        <w:rPr>
          <w:sz w:val="32"/>
          <w:szCs w:val="32"/>
        </w:rPr>
        <w:t xml:space="preserve"> de  partager un bout de route avec elle …  </w:t>
      </w:r>
      <w:r w:rsidR="001032C6" w:rsidRPr="00364E93">
        <w:rPr>
          <w:b/>
          <w:sz w:val="32"/>
          <w:szCs w:val="32"/>
        </w:rPr>
        <w:t>« la danse d’Afrique »,</w:t>
      </w:r>
      <w:r w:rsidR="001032C6" w:rsidRPr="00364E93">
        <w:rPr>
          <w:sz w:val="32"/>
          <w:szCs w:val="32"/>
        </w:rPr>
        <w:t xml:space="preserve"> sans pour au</w:t>
      </w:r>
      <w:r w:rsidR="00543D25" w:rsidRPr="00364E93">
        <w:rPr>
          <w:sz w:val="32"/>
          <w:szCs w:val="32"/>
        </w:rPr>
        <w:t>tant renier ses racines.</w:t>
      </w:r>
      <w:r w:rsidR="00543D25" w:rsidRPr="00364E93">
        <w:rPr>
          <w:sz w:val="32"/>
          <w:szCs w:val="32"/>
        </w:rPr>
        <w:br/>
        <w:t xml:space="preserve">J’enseigne une danse d'expression africaine issue de mes formations en danse Africaine traditionnelle et Afro contemporaine </w:t>
      </w:r>
      <w:r w:rsidR="00364E93">
        <w:rPr>
          <w:sz w:val="32"/>
          <w:szCs w:val="32"/>
        </w:rPr>
        <w:t xml:space="preserve">avec de nombreux chorégraphes </w:t>
      </w:r>
      <w:r w:rsidR="00543D25" w:rsidRPr="00364E93">
        <w:rPr>
          <w:sz w:val="32"/>
          <w:szCs w:val="32"/>
        </w:rPr>
        <w:t xml:space="preserve">(Norma CLAIRE, Koffi KOKO, Vincent HARIDO, Germaine ACCOGNY, Marie-Claude JORDAN), qui m’ont définitivement ouvert les portes sur une </w:t>
      </w:r>
      <w:r w:rsidR="00543D25" w:rsidRPr="00364E93">
        <w:rPr>
          <w:b/>
          <w:sz w:val="32"/>
          <w:szCs w:val="32"/>
        </w:rPr>
        <w:t>" culture d'adoption"</w:t>
      </w:r>
      <w:r w:rsidR="00543D25" w:rsidRPr="00364E93">
        <w:rPr>
          <w:sz w:val="32"/>
          <w:szCs w:val="32"/>
        </w:rPr>
        <w:t xml:space="preserve">, permettant l’ouverture sur </w:t>
      </w:r>
      <w:r w:rsidR="00543D25" w:rsidRPr="00364E93">
        <w:rPr>
          <w:b/>
          <w:sz w:val="32"/>
          <w:szCs w:val="32"/>
        </w:rPr>
        <w:t>« une danse d’Afrique »</w:t>
      </w:r>
      <w:r w:rsidR="00543D25" w:rsidRPr="00364E93">
        <w:rPr>
          <w:sz w:val="32"/>
          <w:szCs w:val="32"/>
        </w:rPr>
        <w:t xml:space="preserve"> puisant sa force entre tradition et modernisme. </w:t>
      </w:r>
      <w:r w:rsidR="00543D25" w:rsidRPr="00364E93">
        <w:rPr>
          <w:sz w:val="32"/>
          <w:szCs w:val="32"/>
        </w:rPr>
        <w:br/>
        <w:t xml:space="preserve">J’ai </w:t>
      </w:r>
      <w:hyperlink r:id="rId4" w:history="1">
        <w:r w:rsidR="00543D25" w:rsidRPr="00364E93">
          <w:rPr>
            <w:rStyle w:val="Lienhypertexte"/>
            <w:sz w:val="32"/>
            <w:szCs w:val="32"/>
          </w:rPr>
          <w:t>suivi</w:t>
        </w:r>
      </w:hyperlink>
      <w:r w:rsidR="00543D25" w:rsidRPr="00364E93">
        <w:rPr>
          <w:sz w:val="32"/>
          <w:szCs w:val="32"/>
        </w:rPr>
        <w:t xml:space="preserve"> en » (2009/2010) la formation « RACINES » avec la jeune génération de danseurs africains sur l’étude de danses choisies dans le répertoire traditionnel </w:t>
      </w:r>
      <w:r w:rsidR="00C852C5">
        <w:rPr>
          <w:sz w:val="32"/>
          <w:szCs w:val="32"/>
        </w:rPr>
        <w:t>G</w:t>
      </w:r>
      <w:r w:rsidR="00543D25" w:rsidRPr="00364E93">
        <w:rPr>
          <w:sz w:val="32"/>
          <w:szCs w:val="32"/>
        </w:rPr>
        <w:t xml:space="preserve">uinée, </w:t>
      </w:r>
      <w:r w:rsidR="00C852C5">
        <w:rPr>
          <w:sz w:val="32"/>
          <w:szCs w:val="32"/>
        </w:rPr>
        <w:t>M</w:t>
      </w:r>
      <w:r w:rsidR="00543D25" w:rsidRPr="00364E93">
        <w:rPr>
          <w:sz w:val="32"/>
          <w:szCs w:val="32"/>
        </w:rPr>
        <w:t xml:space="preserve">ali, </w:t>
      </w:r>
      <w:r w:rsidR="00C852C5">
        <w:rPr>
          <w:sz w:val="32"/>
          <w:szCs w:val="32"/>
        </w:rPr>
        <w:t>C</w:t>
      </w:r>
      <w:r w:rsidR="00543D25" w:rsidRPr="00364E93">
        <w:rPr>
          <w:sz w:val="32"/>
          <w:szCs w:val="32"/>
        </w:rPr>
        <w:t xml:space="preserve">ôte d’ivoire et </w:t>
      </w:r>
      <w:r w:rsidR="00C852C5">
        <w:rPr>
          <w:sz w:val="32"/>
          <w:szCs w:val="32"/>
        </w:rPr>
        <w:t>B</w:t>
      </w:r>
      <w:r w:rsidR="00543D25" w:rsidRPr="00364E93">
        <w:rPr>
          <w:sz w:val="32"/>
          <w:szCs w:val="32"/>
        </w:rPr>
        <w:t>énin).</w:t>
      </w:r>
    </w:p>
    <w:p w:rsidR="00B85FFB" w:rsidRPr="00B85FFB" w:rsidRDefault="00543D25" w:rsidP="00B85FFB">
      <w:pPr>
        <w:spacing w:line="240" w:lineRule="auto"/>
        <w:jc w:val="both"/>
        <w:rPr>
          <w:rFonts w:ascii="Calibri" w:eastAsia="Times New Roman" w:hAnsi="Calibri" w:cs="Times New Roman"/>
          <w:b/>
          <w:sz w:val="32"/>
          <w:szCs w:val="32"/>
          <w:lang w:eastAsia="fr-FR"/>
        </w:rPr>
      </w:pPr>
      <w:r w:rsidRPr="00364E93">
        <w:rPr>
          <w:rFonts w:ascii="Calibri" w:eastAsia="Times New Roman" w:hAnsi="Calibri" w:cs="Times New Roman"/>
          <w:b/>
          <w:sz w:val="32"/>
          <w:szCs w:val="32"/>
          <w:lang w:eastAsia="fr-FR"/>
        </w:rPr>
        <w:t> </w:t>
      </w:r>
      <w:r w:rsidR="00B85FFB" w:rsidRPr="00B85FFB">
        <w:rPr>
          <w:rFonts w:ascii="Calibri" w:eastAsia="Times New Roman" w:hAnsi="Calibri" w:cs="Times New Roman"/>
          <w:b/>
          <w:sz w:val="32"/>
          <w:szCs w:val="32"/>
          <w:lang w:eastAsia="fr-FR"/>
        </w:rPr>
        <w:t>La danse en Afrique est un prolongement naturel de la vie et de ses gestes quotidiens.</w:t>
      </w:r>
    </w:p>
    <w:p w:rsidR="00B85FFB" w:rsidRPr="00B85FFB" w:rsidRDefault="00B85FFB" w:rsidP="00B85FFB">
      <w:pPr>
        <w:spacing w:line="240" w:lineRule="auto"/>
        <w:jc w:val="both"/>
        <w:rPr>
          <w:rFonts w:ascii="Times New Roman" w:eastAsia="Times New Roman" w:hAnsi="Times New Roman" w:cs="Times New Roman"/>
          <w:sz w:val="32"/>
          <w:szCs w:val="32"/>
          <w:lang w:eastAsia="fr-FR"/>
        </w:rPr>
      </w:pPr>
      <w:r w:rsidRPr="00B85FFB">
        <w:rPr>
          <w:rFonts w:ascii="Calibri" w:eastAsia="Times New Roman" w:hAnsi="Calibri" w:cs="Times New Roman"/>
          <w:sz w:val="32"/>
          <w:szCs w:val="32"/>
          <w:lang w:eastAsia="fr-FR"/>
        </w:rPr>
        <w:t>Elle permet d’exprimer ses sentiments, ses émotions ses pensées. C’est ainsi qu’elle est transmise dans la tradition orale Africaine</w:t>
      </w:r>
      <w:r w:rsidRPr="00364E93">
        <w:rPr>
          <w:rFonts w:ascii="Calibri" w:eastAsia="Times New Roman" w:hAnsi="Calibri" w:cs="Times New Roman"/>
          <w:sz w:val="32"/>
          <w:szCs w:val="32"/>
          <w:lang w:eastAsia="fr-FR"/>
        </w:rPr>
        <w:t>.</w:t>
      </w:r>
      <w:r w:rsidR="00543D25" w:rsidRPr="00364E93">
        <w:rPr>
          <w:rFonts w:ascii="Calibri" w:eastAsia="Times New Roman" w:hAnsi="Calibri" w:cs="Times New Roman"/>
          <w:sz w:val="32"/>
          <w:szCs w:val="32"/>
          <w:lang w:eastAsia="fr-FR"/>
        </w:rPr>
        <w:t xml:space="preserve"> </w:t>
      </w:r>
      <w:r w:rsidRPr="00B85FFB">
        <w:rPr>
          <w:rFonts w:ascii="Calibri" w:eastAsia="Times New Roman" w:hAnsi="Calibri" w:cs="Times New Roman"/>
          <w:sz w:val="32"/>
          <w:szCs w:val="32"/>
          <w:lang w:eastAsia="fr-FR"/>
        </w:rPr>
        <w:t>Elle accompagne les différents cycles de la vie (naissance, baptême, mariage, réjouissance, travail, deuil).Elle permet par la communion et le partage, de mieux ressentir la vie et les sentiments qu’elle procure.</w:t>
      </w:r>
    </w:p>
    <w:p w:rsidR="00B85FFB" w:rsidRPr="00B85FFB" w:rsidRDefault="00B85FFB" w:rsidP="00B85FFB">
      <w:pPr>
        <w:spacing w:line="240" w:lineRule="auto"/>
        <w:jc w:val="both"/>
        <w:rPr>
          <w:rFonts w:ascii="Calibri" w:eastAsia="Times New Roman" w:hAnsi="Calibri" w:cs="Times New Roman"/>
          <w:b/>
          <w:sz w:val="32"/>
          <w:szCs w:val="32"/>
          <w:lang w:eastAsia="fr-FR"/>
        </w:rPr>
      </w:pPr>
      <w:r w:rsidRPr="00B85FFB">
        <w:rPr>
          <w:rFonts w:ascii="Calibri" w:eastAsia="Times New Roman" w:hAnsi="Calibri" w:cs="Times New Roman"/>
          <w:b/>
          <w:sz w:val="32"/>
          <w:szCs w:val="32"/>
          <w:lang w:eastAsia="fr-FR"/>
        </w:rPr>
        <w:t>La danse en Afrique est un lien social, spirituel, philosophique.</w:t>
      </w:r>
    </w:p>
    <w:p w:rsidR="00B85FFB" w:rsidRPr="00B85FFB" w:rsidRDefault="00B85FFB" w:rsidP="00B85FFB">
      <w:pPr>
        <w:spacing w:line="240" w:lineRule="auto"/>
        <w:jc w:val="both"/>
        <w:rPr>
          <w:rFonts w:ascii="Calibri" w:eastAsia="Times New Roman" w:hAnsi="Calibri" w:cs="Times New Roman"/>
          <w:b/>
          <w:i/>
          <w:sz w:val="32"/>
          <w:szCs w:val="32"/>
          <w:lang w:eastAsia="fr-FR"/>
        </w:rPr>
      </w:pPr>
      <w:r w:rsidRPr="00B85FFB">
        <w:rPr>
          <w:rFonts w:ascii="Calibri" w:eastAsia="Times New Roman" w:hAnsi="Calibri" w:cs="Times New Roman"/>
          <w:b/>
          <w:i/>
          <w:sz w:val="32"/>
          <w:szCs w:val="32"/>
          <w:lang w:eastAsia="fr-FR"/>
        </w:rPr>
        <w:lastRenderedPageBreak/>
        <w:t>La danse africaine puise son énergie dans le sol pour la transmettre au corps, c’est en quoi cette danse est une danse naturelle. Elle apprend à décoloniser son corps, à sentir son propre rythme, elle vous inv</w:t>
      </w:r>
      <w:r w:rsidRPr="00364E93">
        <w:rPr>
          <w:rFonts w:ascii="Calibri" w:eastAsia="Times New Roman" w:hAnsi="Calibri" w:cs="Times New Roman"/>
          <w:b/>
          <w:i/>
          <w:sz w:val="32"/>
          <w:szCs w:val="32"/>
          <w:lang w:eastAsia="fr-FR"/>
        </w:rPr>
        <w:t xml:space="preserve">ite </w:t>
      </w:r>
      <w:r w:rsidRPr="00B85FFB">
        <w:rPr>
          <w:rFonts w:ascii="Calibri" w:eastAsia="Times New Roman" w:hAnsi="Calibri" w:cs="Times New Roman"/>
          <w:b/>
          <w:i/>
          <w:sz w:val="32"/>
          <w:szCs w:val="32"/>
          <w:lang w:eastAsia="fr-FR"/>
        </w:rPr>
        <w:t xml:space="preserve">à être en relation avec </w:t>
      </w:r>
      <w:r w:rsidRPr="00B85FFB">
        <w:rPr>
          <w:rFonts w:ascii="Calibri" w:eastAsia="Times New Roman" w:hAnsi="Calibri" w:cs="Times New Roman"/>
          <w:b/>
          <w:i/>
          <w:sz w:val="32"/>
          <w:szCs w:val="32"/>
          <w:u w:val="single"/>
          <w:lang w:eastAsia="fr-FR"/>
        </w:rPr>
        <w:t>tout votre corps.</w:t>
      </w:r>
    </w:p>
    <w:p w:rsidR="00B85FFB" w:rsidRDefault="00B85FFB" w:rsidP="00B85FFB">
      <w:pPr>
        <w:spacing w:line="240" w:lineRule="auto"/>
        <w:jc w:val="both"/>
        <w:rPr>
          <w:rFonts w:ascii="Calibri" w:eastAsia="Times New Roman" w:hAnsi="Calibri" w:cs="Times New Roman"/>
          <w:sz w:val="32"/>
          <w:szCs w:val="32"/>
          <w:lang w:eastAsia="fr-FR"/>
        </w:rPr>
      </w:pPr>
      <w:r w:rsidRPr="00B85FFB">
        <w:rPr>
          <w:rFonts w:ascii="Calibri" w:eastAsia="Times New Roman" w:hAnsi="Calibri" w:cs="Times New Roman"/>
          <w:sz w:val="32"/>
          <w:szCs w:val="32"/>
          <w:lang w:eastAsia="fr-FR"/>
        </w:rPr>
        <w:t>C’est une danse ludique et vivifiante qui s’adresse à tous et qui peut être simplement une manière d’être soi, ou de se reconnecter en soi. Elle permet, de danser en groupe sans jugement, d’être habité par le rythme des percussions (qui n’est pas sans rappeler le battement du cœur).La pratique régulière amène souplesse, force musculaire, enracinement, libération des tensions et des émotions.</w:t>
      </w:r>
      <w:r w:rsidR="00364E93">
        <w:rPr>
          <w:rFonts w:ascii="Calibri" w:eastAsia="Times New Roman" w:hAnsi="Calibri" w:cs="Times New Roman"/>
          <w:sz w:val="32"/>
          <w:szCs w:val="32"/>
          <w:lang w:eastAsia="fr-FR"/>
        </w:rPr>
        <w:t xml:space="preserve"> </w:t>
      </w:r>
      <w:r w:rsidRPr="00B85FFB">
        <w:rPr>
          <w:rFonts w:ascii="Calibri" w:eastAsia="Times New Roman" w:hAnsi="Calibri" w:cs="Times New Roman"/>
          <w:sz w:val="32"/>
          <w:szCs w:val="32"/>
          <w:lang w:eastAsia="fr-FR"/>
        </w:rPr>
        <w:t xml:space="preserve">La danse africaine peut aussi être une « douce thérapie » sans que même nous en soyons </w:t>
      </w:r>
      <w:proofErr w:type="gramStart"/>
      <w:r w:rsidRPr="00B85FFB">
        <w:rPr>
          <w:rFonts w:ascii="Calibri" w:eastAsia="Times New Roman" w:hAnsi="Calibri" w:cs="Times New Roman"/>
          <w:sz w:val="32"/>
          <w:szCs w:val="32"/>
          <w:lang w:eastAsia="fr-FR"/>
        </w:rPr>
        <w:t>cons</w:t>
      </w:r>
      <w:r w:rsidR="00C852C5">
        <w:rPr>
          <w:rFonts w:ascii="Calibri" w:eastAsia="Times New Roman" w:hAnsi="Calibri" w:cs="Times New Roman"/>
          <w:sz w:val="32"/>
          <w:szCs w:val="32"/>
          <w:lang w:eastAsia="fr-FR"/>
        </w:rPr>
        <w:t>c</w:t>
      </w:r>
      <w:r w:rsidRPr="00B85FFB">
        <w:rPr>
          <w:rFonts w:ascii="Calibri" w:eastAsia="Times New Roman" w:hAnsi="Calibri" w:cs="Times New Roman"/>
          <w:sz w:val="32"/>
          <w:szCs w:val="32"/>
          <w:lang w:eastAsia="fr-FR"/>
        </w:rPr>
        <w:t>ient</w:t>
      </w:r>
      <w:r w:rsidR="00C852C5">
        <w:rPr>
          <w:rFonts w:ascii="Calibri" w:eastAsia="Times New Roman" w:hAnsi="Calibri" w:cs="Times New Roman"/>
          <w:sz w:val="32"/>
          <w:szCs w:val="32"/>
          <w:lang w:eastAsia="fr-FR"/>
        </w:rPr>
        <w:t xml:space="preserve"> </w:t>
      </w:r>
      <w:r w:rsidRPr="00B85FFB">
        <w:rPr>
          <w:rFonts w:ascii="Calibri" w:eastAsia="Times New Roman" w:hAnsi="Calibri" w:cs="Times New Roman"/>
          <w:sz w:val="32"/>
          <w:szCs w:val="32"/>
          <w:lang w:eastAsia="fr-FR"/>
        </w:rPr>
        <w:t>.</w:t>
      </w:r>
      <w:proofErr w:type="gramEnd"/>
      <w:r w:rsidRPr="00B85FFB">
        <w:rPr>
          <w:rFonts w:ascii="Calibri" w:eastAsia="Times New Roman" w:hAnsi="Calibri" w:cs="Times New Roman"/>
          <w:sz w:val="32"/>
          <w:szCs w:val="32"/>
          <w:lang w:eastAsia="fr-FR"/>
        </w:rPr>
        <w:t xml:space="preserve"> Elle permet de s’ouvrir et de communiquer joyeusement</w:t>
      </w:r>
      <w:r w:rsidRPr="00364E93">
        <w:rPr>
          <w:rFonts w:ascii="Calibri" w:eastAsia="Times New Roman" w:hAnsi="Calibri" w:cs="Times New Roman"/>
          <w:sz w:val="32"/>
          <w:szCs w:val="32"/>
          <w:lang w:eastAsia="fr-FR"/>
        </w:rPr>
        <w:t>.</w:t>
      </w:r>
    </w:p>
    <w:p w:rsidR="00364E93" w:rsidRDefault="00364E93" w:rsidP="00B85FFB">
      <w:pPr>
        <w:spacing w:line="240" w:lineRule="auto"/>
        <w:jc w:val="both"/>
        <w:rPr>
          <w:rFonts w:ascii="Calibri" w:eastAsia="Times New Roman" w:hAnsi="Calibri" w:cs="Times New Roman"/>
          <w:sz w:val="32"/>
          <w:szCs w:val="32"/>
          <w:lang w:eastAsia="fr-FR"/>
        </w:rPr>
      </w:pPr>
      <w:r>
        <w:rPr>
          <w:rFonts w:ascii="Calibri" w:eastAsia="Times New Roman" w:hAnsi="Calibri" w:cs="Times New Roman"/>
          <w:sz w:val="32"/>
          <w:szCs w:val="32"/>
          <w:lang w:eastAsia="fr-FR"/>
        </w:rPr>
        <w:t xml:space="preserve">Les cours de danse d’expression africaine de </w:t>
      </w:r>
      <w:proofErr w:type="spellStart"/>
      <w:r>
        <w:rPr>
          <w:rFonts w:ascii="Calibri" w:eastAsia="Times New Roman" w:hAnsi="Calibri" w:cs="Times New Roman"/>
          <w:sz w:val="32"/>
          <w:szCs w:val="32"/>
          <w:lang w:eastAsia="fr-FR"/>
        </w:rPr>
        <w:t>Manuella</w:t>
      </w:r>
      <w:proofErr w:type="spellEnd"/>
      <w:r>
        <w:rPr>
          <w:rFonts w:ascii="Calibri" w:eastAsia="Times New Roman" w:hAnsi="Calibri" w:cs="Times New Roman"/>
          <w:sz w:val="32"/>
          <w:szCs w:val="32"/>
          <w:lang w:eastAsia="fr-FR"/>
        </w:rPr>
        <w:t xml:space="preserve"> sont accompagnés par des percussionnistes professionnels.</w:t>
      </w:r>
    </w:p>
    <w:p w:rsidR="00364E93" w:rsidRDefault="00364E93" w:rsidP="00B85FFB">
      <w:pPr>
        <w:spacing w:line="240" w:lineRule="auto"/>
        <w:jc w:val="both"/>
        <w:rPr>
          <w:rFonts w:ascii="Calibri" w:eastAsia="Times New Roman" w:hAnsi="Calibri" w:cs="Times New Roman"/>
          <w:sz w:val="32"/>
          <w:szCs w:val="32"/>
          <w:lang w:eastAsia="fr-FR"/>
        </w:rPr>
      </w:pPr>
      <w:r>
        <w:rPr>
          <w:rFonts w:ascii="Calibri" w:eastAsia="Times New Roman" w:hAnsi="Calibri" w:cs="Times New Roman"/>
          <w:sz w:val="32"/>
          <w:szCs w:val="32"/>
          <w:lang w:eastAsia="fr-FR"/>
        </w:rPr>
        <w:t xml:space="preserve">Philippe, </w:t>
      </w:r>
      <w:proofErr w:type="spellStart"/>
      <w:r w:rsidR="00ED2C98">
        <w:rPr>
          <w:rFonts w:ascii="Calibri" w:eastAsia="Times New Roman" w:hAnsi="Calibri" w:cs="Times New Roman"/>
          <w:sz w:val="32"/>
          <w:szCs w:val="32"/>
          <w:lang w:eastAsia="fr-FR"/>
        </w:rPr>
        <w:t>P</w:t>
      </w:r>
      <w:r>
        <w:rPr>
          <w:rFonts w:ascii="Calibri" w:eastAsia="Times New Roman" w:hAnsi="Calibri" w:cs="Times New Roman"/>
          <w:sz w:val="32"/>
          <w:szCs w:val="32"/>
          <w:lang w:eastAsia="fr-FR"/>
        </w:rPr>
        <w:t>eio</w:t>
      </w:r>
      <w:proofErr w:type="spellEnd"/>
      <w:r>
        <w:rPr>
          <w:rFonts w:ascii="Calibri" w:eastAsia="Times New Roman" w:hAnsi="Calibri" w:cs="Times New Roman"/>
          <w:sz w:val="32"/>
          <w:szCs w:val="32"/>
          <w:lang w:eastAsia="fr-FR"/>
        </w:rPr>
        <w:t xml:space="preserve"> et </w:t>
      </w:r>
      <w:proofErr w:type="spellStart"/>
      <w:r>
        <w:rPr>
          <w:rFonts w:ascii="Calibri" w:eastAsia="Times New Roman" w:hAnsi="Calibri" w:cs="Times New Roman"/>
          <w:sz w:val="32"/>
          <w:szCs w:val="32"/>
          <w:lang w:eastAsia="fr-FR"/>
        </w:rPr>
        <w:t>Manuella</w:t>
      </w:r>
      <w:proofErr w:type="spellEnd"/>
      <w:r>
        <w:rPr>
          <w:rFonts w:ascii="Calibri" w:eastAsia="Times New Roman" w:hAnsi="Calibri" w:cs="Times New Roman"/>
          <w:sz w:val="32"/>
          <w:szCs w:val="32"/>
          <w:lang w:eastAsia="fr-FR"/>
        </w:rPr>
        <w:t xml:space="preserve"> travaillent ensemble depuis longtemps ils vous transmettront l</w:t>
      </w:r>
      <w:r w:rsidR="00C852C5">
        <w:rPr>
          <w:rFonts w:ascii="Calibri" w:eastAsia="Times New Roman" w:hAnsi="Calibri" w:cs="Times New Roman"/>
          <w:sz w:val="32"/>
          <w:szCs w:val="32"/>
          <w:lang w:eastAsia="fr-FR"/>
        </w:rPr>
        <w:t>eur</w:t>
      </w:r>
      <w:r>
        <w:rPr>
          <w:rFonts w:ascii="Calibri" w:eastAsia="Times New Roman" w:hAnsi="Calibri" w:cs="Times New Roman"/>
          <w:sz w:val="32"/>
          <w:szCs w:val="32"/>
          <w:lang w:eastAsia="fr-FR"/>
        </w:rPr>
        <w:t xml:space="preserve"> passion de la danse et de la musique.</w:t>
      </w:r>
    </w:p>
    <w:p w:rsidR="00364E93" w:rsidRDefault="00364E93" w:rsidP="00B85FFB">
      <w:pPr>
        <w:spacing w:line="240" w:lineRule="auto"/>
        <w:jc w:val="both"/>
        <w:rPr>
          <w:rFonts w:ascii="Calibri" w:eastAsia="Times New Roman" w:hAnsi="Calibri" w:cs="Times New Roman"/>
          <w:sz w:val="32"/>
          <w:szCs w:val="32"/>
          <w:lang w:eastAsia="fr-FR"/>
        </w:rPr>
      </w:pPr>
      <w:r>
        <w:rPr>
          <w:rFonts w:ascii="Calibri" w:eastAsia="Times New Roman" w:hAnsi="Calibri" w:cs="Times New Roman"/>
          <w:sz w:val="32"/>
          <w:szCs w:val="32"/>
          <w:lang w:eastAsia="fr-FR"/>
        </w:rPr>
        <w:t>Vous pouvez rejoindre leur univers et « entrez en danse »</w:t>
      </w:r>
    </w:p>
    <w:p w:rsidR="00C852C5" w:rsidRDefault="00C852C5" w:rsidP="00B85FFB">
      <w:pPr>
        <w:spacing w:line="240" w:lineRule="auto"/>
        <w:jc w:val="both"/>
        <w:rPr>
          <w:rFonts w:ascii="Calibri" w:eastAsia="Times New Roman" w:hAnsi="Calibri" w:cs="Times New Roman"/>
          <w:sz w:val="32"/>
          <w:szCs w:val="32"/>
          <w:lang w:eastAsia="fr-FR"/>
        </w:rPr>
      </w:pPr>
      <w:r>
        <w:rPr>
          <w:rFonts w:ascii="Calibri" w:eastAsia="Times New Roman" w:hAnsi="Calibri" w:cs="Times New Roman"/>
          <w:sz w:val="32"/>
          <w:szCs w:val="32"/>
          <w:lang w:eastAsia="fr-FR"/>
        </w:rPr>
        <w:t xml:space="preserve">Cours ouverts aux enfants ados adultes débutants et initiés </w:t>
      </w:r>
    </w:p>
    <w:p w:rsidR="00364E93" w:rsidRDefault="00364E93" w:rsidP="00B85FFB">
      <w:pPr>
        <w:spacing w:line="240" w:lineRule="auto"/>
        <w:jc w:val="both"/>
        <w:rPr>
          <w:rFonts w:ascii="Calibri" w:eastAsia="Times New Roman" w:hAnsi="Calibri" w:cs="Times New Roman"/>
          <w:sz w:val="32"/>
          <w:szCs w:val="32"/>
          <w:lang w:eastAsia="fr-FR"/>
        </w:rPr>
      </w:pPr>
      <w:r>
        <w:rPr>
          <w:rFonts w:ascii="Calibri" w:eastAsia="Times New Roman" w:hAnsi="Calibri" w:cs="Times New Roman"/>
          <w:sz w:val="32"/>
          <w:szCs w:val="32"/>
          <w:lang w:eastAsia="fr-FR"/>
        </w:rPr>
        <w:t>Pour</w:t>
      </w:r>
      <w:r w:rsidR="00C852C5">
        <w:rPr>
          <w:rFonts w:ascii="Calibri" w:eastAsia="Times New Roman" w:hAnsi="Calibri" w:cs="Times New Roman"/>
          <w:sz w:val="32"/>
          <w:szCs w:val="32"/>
          <w:lang w:eastAsia="fr-FR"/>
        </w:rPr>
        <w:t xml:space="preserve"> tout renseignements : site : </w:t>
      </w:r>
      <w:hyperlink r:id="rId5" w:history="1">
        <w:r w:rsidR="00C852C5" w:rsidRPr="00930DF2">
          <w:rPr>
            <w:rStyle w:val="Lienhypertexte"/>
            <w:rFonts w:ascii="Calibri" w:eastAsia="Times New Roman" w:hAnsi="Calibri" w:cs="Times New Roman"/>
            <w:sz w:val="32"/>
            <w:szCs w:val="32"/>
            <w:lang w:eastAsia="fr-FR"/>
          </w:rPr>
          <w:t>http://mawela.free.fr/index.php</w:t>
        </w:r>
      </w:hyperlink>
    </w:p>
    <w:p w:rsidR="00C852C5" w:rsidRDefault="00C852C5" w:rsidP="00B85FFB">
      <w:pPr>
        <w:spacing w:line="240" w:lineRule="auto"/>
        <w:jc w:val="both"/>
        <w:rPr>
          <w:rFonts w:ascii="Calibri" w:eastAsia="Times New Roman" w:hAnsi="Calibri" w:cs="Times New Roman"/>
          <w:sz w:val="32"/>
          <w:szCs w:val="32"/>
          <w:lang w:eastAsia="fr-FR"/>
        </w:rPr>
      </w:pPr>
      <w:r>
        <w:rPr>
          <w:rFonts w:ascii="Calibri" w:eastAsia="Times New Roman" w:hAnsi="Calibri" w:cs="Times New Roman"/>
          <w:sz w:val="32"/>
          <w:szCs w:val="32"/>
          <w:lang w:eastAsia="fr-FR"/>
        </w:rPr>
        <w:t xml:space="preserve">                                                 Courriel : </w:t>
      </w:r>
      <w:hyperlink r:id="rId6" w:history="1">
        <w:r w:rsidRPr="00930DF2">
          <w:rPr>
            <w:rStyle w:val="Lienhypertexte"/>
            <w:rFonts w:ascii="Calibri" w:eastAsia="Times New Roman" w:hAnsi="Calibri" w:cs="Times New Roman"/>
            <w:sz w:val="32"/>
            <w:szCs w:val="32"/>
            <w:lang w:eastAsia="fr-FR"/>
          </w:rPr>
          <w:t>mawela@free.fr</w:t>
        </w:r>
      </w:hyperlink>
    </w:p>
    <w:p w:rsidR="00C852C5" w:rsidRPr="00B85FFB" w:rsidRDefault="00C852C5" w:rsidP="00B85FFB">
      <w:pPr>
        <w:spacing w:line="240" w:lineRule="auto"/>
        <w:jc w:val="both"/>
        <w:rPr>
          <w:rFonts w:ascii="Times New Roman" w:eastAsia="Times New Roman" w:hAnsi="Times New Roman" w:cs="Times New Roman"/>
          <w:sz w:val="32"/>
          <w:szCs w:val="32"/>
          <w:lang w:eastAsia="fr-FR"/>
        </w:rPr>
      </w:pPr>
      <w:r>
        <w:rPr>
          <w:rFonts w:ascii="Calibri" w:eastAsia="Times New Roman" w:hAnsi="Calibri" w:cs="Times New Roman"/>
          <w:sz w:val="32"/>
          <w:szCs w:val="32"/>
          <w:lang w:eastAsia="fr-FR"/>
        </w:rPr>
        <w:t xml:space="preserve">                                                 Tel : 0676297106 </w:t>
      </w:r>
    </w:p>
    <w:p w:rsidR="001032C6" w:rsidRDefault="001032C6"/>
    <w:sectPr w:rsidR="001032C6" w:rsidSect="00E32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2C6"/>
    <w:rsid w:val="001032C6"/>
    <w:rsid w:val="00364E93"/>
    <w:rsid w:val="00543D25"/>
    <w:rsid w:val="007F3773"/>
    <w:rsid w:val="007F3F3B"/>
    <w:rsid w:val="00A41FE3"/>
    <w:rsid w:val="00B85FFB"/>
    <w:rsid w:val="00C852C5"/>
    <w:rsid w:val="00E32466"/>
    <w:rsid w:val="00ED2C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3D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wela@free.fr" TargetMode="External"/><Relationship Id="rId5" Type="http://schemas.openxmlformats.org/officeDocument/2006/relationships/hyperlink" Target="http://mawela.free.fr/index.php" TargetMode="External"/><Relationship Id="rId4" Type="http://schemas.openxmlformats.org/officeDocument/2006/relationships/hyperlink" Target="http://mawela.free.fr/articles.php?lng=fr&amp;pg=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ASSO</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MANU</cp:lastModifiedBy>
  <cp:revision>2</cp:revision>
  <dcterms:created xsi:type="dcterms:W3CDTF">2011-09-29T11:55:00Z</dcterms:created>
  <dcterms:modified xsi:type="dcterms:W3CDTF">2011-09-29T12:49:00Z</dcterms:modified>
</cp:coreProperties>
</file>